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46E6" w14:textId="77777777" w:rsidR="0009065D" w:rsidRPr="00582A50" w:rsidRDefault="0009065D" w:rsidP="0009065D">
      <w:pPr>
        <w:pStyle w:val="Heading1"/>
        <w:spacing w:before="120"/>
        <w:rPr>
          <w:b w:val="0"/>
          <w:color w:val="000000" w:themeColor="text1"/>
          <w:sz w:val="36"/>
          <w:szCs w:val="36"/>
        </w:rPr>
      </w:pPr>
      <w:r w:rsidRPr="00582A50">
        <w:rPr>
          <w:b w:val="0"/>
          <w:color w:val="000000" w:themeColor="text1"/>
          <w:sz w:val="36"/>
          <w:szCs w:val="36"/>
          <w:cs/>
        </w:rPr>
        <w:t xml:space="preserve">ตัวบ่งชี้ที่ </w:t>
      </w:r>
      <w:r w:rsidRPr="00254E8C">
        <w:rPr>
          <w:bCs w:val="0"/>
          <w:color w:val="000000" w:themeColor="text1"/>
          <w:sz w:val="36"/>
          <w:szCs w:val="36"/>
        </w:rPr>
        <w:t>3</w:t>
      </w:r>
      <w:r w:rsidRPr="00254E8C">
        <w:rPr>
          <w:bCs w:val="0"/>
          <w:color w:val="000000" w:themeColor="text1"/>
          <w:sz w:val="36"/>
          <w:szCs w:val="36"/>
          <w:cs/>
        </w:rPr>
        <w:t>.</w:t>
      </w:r>
      <w:r w:rsidRPr="00254E8C">
        <w:rPr>
          <w:bCs w:val="0"/>
          <w:color w:val="000000" w:themeColor="text1"/>
          <w:sz w:val="36"/>
          <w:szCs w:val="36"/>
        </w:rPr>
        <w:t>1</w:t>
      </w:r>
      <w:r w:rsidRPr="00582A50">
        <w:rPr>
          <w:b w:val="0"/>
          <w:color w:val="000000" w:themeColor="text1"/>
          <w:sz w:val="36"/>
          <w:szCs w:val="36"/>
          <w:cs/>
        </w:rPr>
        <w:t xml:space="preserve">  </w:t>
      </w:r>
      <w:r w:rsidRPr="00582A50">
        <w:rPr>
          <w:rFonts w:hint="cs"/>
          <w:b w:val="0"/>
          <w:color w:val="000000" w:themeColor="text1"/>
          <w:sz w:val="36"/>
          <w:szCs w:val="36"/>
          <w:cs/>
        </w:rPr>
        <w:tab/>
      </w:r>
      <w:r w:rsidRPr="00582A50">
        <w:rPr>
          <w:b w:val="0"/>
          <w:color w:val="000000" w:themeColor="text1"/>
          <w:sz w:val="36"/>
          <w:szCs w:val="36"/>
          <w:cs/>
        </w:rPr>
        <w:t xml:space="preserve">ภาวะผู้นำของผู้บริหารทุกระดับของหน่วยงาน </w:t>
      </w:r>
    </w:p>
    <w:p w14:paraId="4B60E2E9" w14:textId="77777777" w:rsidR="0009065D" w:rsidRPr="00582A50" w:rsidRDefault="0009065D" w:rsidP="0009065D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</w:t>
      </w:r>
      <w:r w:rsidRPr="00582A50">
        <w:rPr>
          <w:rFonts w:hint="cs"/>
          <w:b/>
          <w:bCs/>
          <w:color w:val="000000" w:themeColor="text1"/>
          <w:cs/>
        </w:rPr>
        <w:t>้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 xml:space="preserve">กระบวนการ </w:t>
      </w:r>
    </w:p>
    <w:p w14:paraId="5EEDDA23" w14:textId="77777777" w:rsidR="0009065D" w:rsidRPr="00582A50" w:rsidRDefault="0009065D" w:rsidP="0009065D">
      <w:pPr>
        <w:tabs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 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65D65438" w14:textId="77777777" w:rsidR="00F51991" w:rsidRPr="00582A50" w:rsidRDefault="00F51991" w:rsidP="00F51991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</w:t>
      </w:r>
      <w:r w:rsidRPr="00E438B9">
        <w:rPr>
          <w:color w:val="000000" w:themeColor="text1"/>
          <w:cs/>
        </w:rPr>
        <w:t>นางฤทัยชนก  โพธิ์งาม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Pr="00C40EA3">
        <w:rPr>
          <w:color w:val="000000" w:themeColor="text1"/>
          <w:cs/>
        </w:rPr>
        <w:t>08</w:t>
      </w:r>
      <w:r>
        <w:rPr>
          <w:color w:val="000000" w:themeColor="text1"/>
        </w:rPr>
        <w:t>-</w:t>
      </w:r>
      <w:r w:rsidRPr="00C40EA3">
        <w:rPr>
          <w:color w:val="000000" w:themeColor="text1"/>
          <w:cs/>
        </w:rPr>
        <w:t>1759</w:t>
      </w:r>
      <w:r>
        <w:rPr>
          <w:color w:val="000000" w:themeColor="text1"/>
        </w:rPr>
        <w:t>-</w:t>
      </w:r>
      <w:r w:rsidRPr="00C40EA3">
        <w:rPr>
          <w:color w:val="000000" w:themeColor="text1"/>
          <w:cs/>
        </w:rPr>
        <w:t>2075</w:t>
      </w:r>
    </w:p>
    <w:p w14:paraId="6A69CA93" w14:textId="77777777" w:rsidR="00F51991" w:rsidRPr="00582A50" w:rsidRDefault="00F51991" w:rsidP="00F51991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>
        <w:rPr>
          <w:color w:val="000000" w:themeColor="text1"/>
        </w:rPr>
        <w:t>r</w:t>
      </w:r>
      <w:r w:rsidRPr="00C40EA3">
        <w:rPr>
          <w:color w:val="000000" w:themeColor="text1"/>
        </w:rPr>
        <w:t>uthaichanok.p@rmutsb.ac.th</w:t>
      </w:r>
    </w:p>
    <w:p w14:paraId="778D4842" w14:textId="77777777" w:rsidR="00F51991" w:rsidRPr="00582A50" w:rsidRDefault="00F51991" w:rsidP="00F51991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นางสาวสุปรียา  คงแสงขู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06-2519-3265</w:t>
      </w:r>
    </w:p>
    <w:p w14:paraId="021A0A89" w14:textId="77777777" w:rsidR="00F51991" w:rsidRPr="00582A50" w:rsidRDefault="00F51991" w:rsidP="00F51991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rFonts w:hint="cs"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ab/>
      </w:r>
      <w:r>
        <w:rPr>
          <w:color w:val="000000" w:themeColor="text1"/>
          <w:cs/>
        </w:rPr>
        <w:t xml:space="preserve">:  </w:t>
      </w:r>
      <w:r>
        <w:rPr>
          <w:color w:val="000000" w:themeColor="text1"/>
        </w:rPr>
        <w:t>supreya.k@rmutsb.ac.th</w:t>
      </w:r>
    </w:p>
    <w:p w14:paraId="3C12D54E" w14:textId="77777777" w:rsidR="0009065D" w:rsidRPr="00582A50" w:rsidRDefault="0009065D" w:rsidP="0009065D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09065D" w:rsidRPr="00582A50" w14:paraId="7F738961" w14:textId="77777777" w:rsidTr="00F51991">
        <w:trPr>
          <w:jc w:val="center"/>
        </w:trPr>
        <w:tc>
          <w:tcPr>
            <w:tcW w:w="1800" w:type="dxa"/>
          </w:tcPr>
          <w:p w14:paraId="398DD945" w14:textId="77777777" w:rsidR="0009065D" w:rsidRPr="00582A50" w:rsidRDefault="0009065D" w:rsidP="00F51991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11D504EF" w14:textId="77777777" w:rsidR="0009065D" w:rsidRPr="00582A50" w:rsidRDefault="0009065D" w:rsidP="00F51991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342B08A3" w14:textId="77777777" w:rsidR="0009065D" w:rsidRPr="00582A50" w:rsidRDefault="0009065D" w:rsidP="00F51991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71F71773" w14:textId="77777777" w:rsidR="0009065D" w:rsidRPr="00582A50" w:rsidRDefault="0009065D" w:rsidP="00F51991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2F4B867F" w14:textId="77777777" w:rsidR="0009065D" w:rsidRPr="00582A50" w:rsidRDefault="0009065D" w:rsidP="00F51991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09065D" w:rsidRPr="00582A50" w14:paraId="59404104" w14:textId="77777777" w:rsidTr="00F51991">
        <w:trPr>
          <w:jc w:val="center"/>
        </w:trPr>
        <w:tc>
          <w:tcPr>
            <w:tcW w:w="1800" w:type="dxa"/>
            <w:vAlign w:val="center"/>
          </w:tcPr>
          <w:p w14:paraId="0E6A46E0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1E2DC3F0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14:paraId="5CC28961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E1D3B1C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32717817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618D8CE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4242377E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157C2C1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1ED721C2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3E36D96F" w14:textId="77777777" w:rsidR="0009065D" w:rsidRPr="00582A50" w:rsidRDefault="0009065D" w:rsidP="00F51991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6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110B15C4" w14:textId="77777777" w:rsidR="0009065D" w:rsidRPr="00582A50" w:rsidRDefault="0009065D" w:rsidP="0009065D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09065D" w:rsidRPr="00582A50" w14:paraId="32B30405" w14:textId="77777777" w:rsidTr="00F51991">
        <w:tc>
          <w:tcPr>
            <w:tcW w:w="1809" w:type="dxa"/>
          </w:tcPr>
          <w:p w14:paraId="714EB579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7394E8C7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09065D" w:rsidRPr="00582A50" w14:paraId="4A65F6E3" w14:textId="77777777" w:rsidTr="00F51991">
        <w:tc>
          <w:tcPr>
            <w:tcW w:w="1809" w:type="dxa"/>
          </w:tcPr>
          <w:p w14:paraId="18ADF2AF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443E642" w14:textId="77777777" w:rsidR="0009065D" w:rsidRPr="00582A50" w:rsidRDefault="0009065D" w:rsidP="00F51991">
            <w:pPr>
              <w:ind w:hanging="108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1. คณะกรรมการประจำหน่วยงานปฏิบัติหน้าที่ตามข้อบังคับที่กำหนดไว้ครบถ้วน</w:t>
            </w:r>
          </w:p>
          <w:p w14:paraId="1BE56525" w14:textId="77777777" w:rsidR="0009065D" w:rsidRPr="00582A50" w:rsidRDefault="0009065D" w:rsidP="00F51991">
            <w:pPr>
              <w:ind w:hanging="108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และมีการประเมินตนเองตามหลักเกณฑ์ที่กำหนดล่วงหน้า</w:t>
            </w:r>
          </w:p>
        </w:tc>
      </w:tr>
      <w:tr w:rsidR="0009065D" w:rsidRPr="00582A50" w14:paraId="23CBF3DD" w14:textId="77777777" w:rsidTr="00F51991">
        <w:tc>
          <w:tcPr>
            <w:tcW w:w="1809" w:type="dxa"/>
          </w:tcPr>
          <w:p w14:paraId="44BD3004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8E7E338" w14:textId="77777777" w:rsidR="0009065D" w:rsidRPr="00582A50" w:rsidRDefault="0009065D" w:rsidP="00F51991">
            <w:pPr>
              <w:spacing w:line="20" w:lineRule="atLeast"/>
              <w:ind w:left="189" w:hanging="225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2</w:t>
            </w:r>
            <w:r w:rsidRPr="00582A50">
              <w:rPr>
                <w:color w:val="000000" w:themeColor="text1"/>
                <w:cs/>
              </w:rPr>
              <w:t>. ผู้บริหารมีการกำหนดวิสัยทัศน์ กำหนดทิศทางการดำเนินงาน และสามารถ</w:t>
            </w:r>
          </w:p>
          <w:p w14:paraId="6304A60C" w14:textId="77777777" w:rsidR="0009065D" w:rsidRPr="00582A50" w:rsidRDefault="0009065D" w:rsidP="00F51991">
            <w:pPr>
              <w:spacing w:line="20" w:lineRule="atLeast"/>
              <w:ind w:left="189" w:hanging="225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ถ่ายทอดไปยังบุคลากรทุกระดับ มีความสามารถในการวางแผนกลยุทธ์ มีการนข้อมูล</w:t>
            </w:r>
          </w:p>
          <w:p w14:paraId="4462F7DF" w14:textId="77777777" w:rsidR="0009065D" w:rsidRPr="00582A50" w:rsidRDefault="0009065D" w:rsidP="00F51991">
            <w:pPr>
              <w:spacing w:line="20" w:lineRule="atLeast"/>
              <w:ind w:left="189" w:hanging="225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สารสนเทศเป็นฐานในการปฏิบัติงานและพัฒนาหน่วยงาน</w:t>
            </w:r>
          </w:p>
        </w:tc>
      </w:tr>
      <w:tr w:rsidR="0009065D" w:rsidRPr="00582A50" w14:paraId="515E18DE" w14:textId="77777777" w:rsidTr="00F51991">
        <w:tc>
          <w:tcPr>
            <w:tcW w:w="1809" w:type="dxa"/>
          </w:tcPr>
          <w:p w14:paraId="6257348F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6883288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3</w:t>
            </w:r>
            <w:r w:rsidRPr="00582A50">
              <w:rPr>
                <w:color w:val="000000" w:themeColor="text1"/>
                <w:cs/>
              </w:rPr>
              <w:t xml:space="preserve">. ผู้บริหารมีการกำกับ ติดตามและประเมินผลการดำเนินงานตามที่มอบหมาย </w:t>
            </w:r>
          </w:p>
          <w:p w14:paraId="72076A6A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รวมทั้งสามารถสื่อสารแผนและผลการดำเนินงานของหน่วยงานไปยังบุคลากร</w:t>
            </w:r>
          </w:p>
          <w:p w14:paraId="218A4AA3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ในหน่วยงาน</w:t>
            </w:r>
          </w:p>
        </w:tc>
      </w:tr>
      <w:tr w:rsidR="0009065D" w:rsidRPr="00582A50" w14:paraId="51C2BD6C" w14:textId="77777777" w:rsidTr="00F51991">
        <w:tc>
          <w:tcPr>
            <w:tcW w:w="1809" w:type="dxa"/>
          </w:tcPr>
          <w:p w14:paraId="21ECEBB2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91AC67C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4</w:t>
            </w:r>
            <w:r w:rsidRPr="00582A50">
              <w:rPr>
                <w:color w:val="000000" w:themeColor="text1"/>
                <w:cs/>
              </w:rPr>
              <w:t xml:space="preserve">. ผู้บริหารสนับสนุนให้บุคลากรในหน่วยงานมีส่วนร่วมในการบริหารจัดการ </w:t>
            </w:r>
          </w:p>
          <w:p w14:paraId="333D4D14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ให้อำนาจในการตัดสินใจแก่บุคลากรตามความเหมาะสม</w:t>
            </w:r>
          </w:p>
        </w:tc>
      </w:tr>
      <w:tr w:rsidR="0009065D" w:rsidRPr="00582A50" w14:paraId="766281E5" w14:textId="77777777" w:rsidTr="00F51991">
        <w:tc>
          <w:tcPr>
            <w:tcW w:w="1809" w:type="dxa"/>
          </w:tcPr>
          <w:p w14:paraId="36E9CB2D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2244940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5</w:t>
            </w:r>
            <w:r w:rsidRPr="00582A50">
              <w:rPr>
                <w:color w:val="000000" w:themeColor="text1"/>
                <w:cs/>
              </w:rPr>
              <w:t>. ผู้บริหารถ่ายทอดความรู้และส่งเสริมพัฒนาผู้ร่วมงาน เพื่อให้สามารถทำงานบรรลุ</w:t>
            </w:r>
          </w:p>
          <w:p w14:paraId="051AF62B" w14:textId="77777777" w:rsidR="0009065D" w:rsidRPr="00582A50" w:rsidRDefault="0009065D" w:rsidP="00F51991">
            <w:pPr>
              <w:spacing w:line="20" w:lineRule="atLeast"/>
              <w:ind w:left="189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วัตถุประสงค์ของสถาบันเต็มตามศักยภาพ</w:t>
            </w:r>
          </w:p>
        </w:tc>
      </w:tr>
      <w:tr w:rsidR="0009065D" w:rsidRPr="00582A50" w14:paraId="239FC323" w14:textId="77777777" w:rsidTr="00F51991">
        <w:tc>
          <w:tcPr>
            <w:tcW w:w="1809" w:type="dxa"/>
          </w:tcPr>
          <w:p w14:paraId="3C1E29D3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C375266" w14:textId="77777777" w:rsidR="0009065D" w:rsidRPr="00582A50" w:rsidRDefault="0009065D" w:rsidP="00F51991">
            <w:pPr>
              <w:spacing w:line="20" w:lineRule="atLeast"/>
              <w:ind w:left="162" w:hanging="162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>6</w:t>
            </w:r>
            <w:r w:rsidRPr="00582A50">
              <w:rPr>
                <w:color w:val="000000" w:themeColor="text1"/>
                <w:cs/>
              </w:rPr>
              <w:t>. ผู้บริหารบริหารงานด้วยหลักธรรมาภิบาล โดยคำนึงถึงประโยชน์ของหน่วยงา</w:t>
            </w:r>
            <w:r w:rsidRPr="00582A50">
              <w:rPr>
                <w:rFonts w:hint="cs"/>
                <w:color w:val="000000" w:themeColor="text1"/>
                <w:cs/>
              </w:rPr>
              <w:t>น</w:t>
            </w:r>
          </w:p>
          <w:p w14:paraId="21610F96" w14:textId="77777777" w:rsidR="0009065D" w:rsidRPr="00582A50" w:rsidRDefault="0009065D" w:rsidP="00F51991">
            <w:pPr>
              <w:spacing w:line="20" w:lineRule="atLeast"/>
              <w:ind w:left="162" w:hanging="270"/>
              <w:rPr>
                <w:color w:val="000000" w:themeColor="text1"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และผู้มีส่วนได้ส่วนเสีย</w:t>
            </w:r>
          </w:p>
        </w:tc>
      </w:tr>
    </w:tbl>
    <w:p w14:paraId="430DE0CB" w14:textId="77777777" w:rsidR="0009065D" w:rsidRPr="00582A50" w:rsidRDefault="0009065D" w:rsidP="0009065D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09065D" w:rsidRPr="00582A50" w14:paraId="6A63FCE7" w14:textId="77777777" w:rsidTr="00F51991">
        <w:tc>
          <w:tcPr>
            <w:tcW w:w="9003" w:type="dxa"/>
            <w:gridSpan w:val="2"/>
          </w:tcPr>
          <w:p w14:paraId="0675A5BD" w14:textId="77777777" w:rsidR="0009065D" w:rsidRPr="00582A50" w:rsidRDefault="0009065D" w:rsidP="00F51991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09065D" w:rsidRPr="00582A50" w14:paraId="570186E5" w14:textId="77777777" w:rsidTr="00F51991">
        <w:tc>
          <w:tcPr>
            <w:tcW w:w="4501" w:type="dxa"/>
          </w:tcPr>
          <w:p w14:paraId="18EA216E" w14:textId="77777777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691147EF" w14:textId="77777777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09065D" w:rsidRPr="00582A50" w14:paraId="16CF66A2" w14:textId="77777777" w:rsidTr="00F51991">
        <w:tc>
          <w:tcPr>
            <w:tcW w:w="4501" w:type="dxa"/>
          </w:tcPr>
          <w:p w14:paraId="70A0EEAF" w14:textId="77777777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F51991">
              <w:rPr>
                <w:rFonts w:eastAsiaTheme="minorHAnsi"/>
                <w:color w:val="000000" w:themeColor="text1"/>
              </w:rPr>
              <w:t>……..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68F19433" w14:textId="77777777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09065D" w:rsidRPr="00582A50" w14:paraId="0BD49994" w14:textId="77777777" w:rsidTr="00F51991">
        <w:tc>
          <w:tcPr>
            <w:tcW w:w="4501" w:type="dxa"/>
          </w:tcPr>
          <w:p w14:paraId="2DA1233A" w14:textId="68B18C92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="00FE593D">
              <w:rPr>
                <w:rFonts w:eastAsiaTheme="minorHAnsi" w:hint="cs"/>
                <w:color w:val="000000" w:themeColor="text1"/>
                <w:cs/>
              </w:rPr>
              <w:t xml:space="preserve">6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19D141C3" w14:textId="77777777" w:rsidR="0009065D" w:rsidRPr="00582A50" w:rsidRDefault="0009065D" w:rsidP="00F519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76147E08" w14:textId="77777777" w:rsidR="0009065D" w:rsidRDefault="0009065D" w:rsidP="0009065D">
      <w:pPr>
        <w:jc w:val="thaiDistribute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 xml:space="preserve">ผลการดำเนินงานและผลการประเมินตนเอง  </w:t>
      </w:r>
    </w:p>
    <w:p w14:paraId="0B33ECC0" w14:textId="77777777" w:rsidR="0009065D" w:rsidRPr="00254E8C" w:rsidRDefault="0009065D" w:rsidP="0009065D">
      <w:pPr>
        <w:jc w:val="thaiDistribute"/>
        <w:rPr>
          <w:color w:val="000000" w:themeColor="text1"/>
        </w:rPr>
      </w:pPr>
      <w:r w:rsidRPr="00254E8C">
        <w:rPr>
          <w:b/>
        </w:rPr>
        <w:t>1</w:t>
      </w:r>
      <w:r w:rsidRPr="00254E8C">
        <w:rPr>
          <w:b/>
          <w:bCs/>
          <w:cs/>
        </w:rPr>
        <w:t>. คณะกรรมการประจำหน่วยงานปฏิบัติหน้าที่ตามข้อบังคับที่กำหนดไว้ครบถ้วนและมีการประเมินตนเองตามหลักเกณฑ์ที่กำหนดล่วงหน้า</w:t>
      </w:r>
    </w:p>
    <w:p w14:paraId="620E2E55" w14:textId="77777777" w:rsidR="0009065D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4FA4" w14:textId="77777777" w:rsidR="0009065D" w:rsidRDefault="0009065D" w:rsidP="0009065D">
      <w:pPr>
        <w:jc w:val="thaiDistribute"/>
        <w:rPr>
          <w:b/>
          <w:bCs/>
        </w:rPr>
      </w:pPr>
      <w:r w:rsidRPr="00254E8C">
        <w:rPr>
          <w:b/>
        </w:rPr>
        <w:t>2</w:t>
      </w:r>
      <w:r w:rsidRPr="00254E8C">
        <w:rPr>
          <w:b/>
          <w:bCs/>
          <w:cs/>
        </w:rPr>
        <w:t>. ผู้บริหารมีการกำหนดวิสัยทัศน์ กำหนดทิศทางการดำเนินงาน และสามารถถ่ายทอดไปยังบุคลากรทุกระดับ มีความสามารถในการวางแผนกลยุทธ์ มีการนำข้อมูลสารสนเทศเป็นฐานในการปฏิบัติงานและพัฒนาหน่วยงาน</w:t>
      </w:r>
    </w:p>
    <w:p w14:paraId="07401B7A" w14:textId="77777777" w:rsidR="00F51991" w:rsidRDefault="00F51991" w:rsidP="0009065D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416AC314" w14:textId="77777777" w:rsidR="00F51991" w:rsidRDefault="00F51991" w:rsidP="0009065D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7CAB31A" w14:textId="77777777" w:rsidR="00F51991" w:rsidRPr="00254E8C" w:rsidRDefault="00F51991" w:rsidP="0009065D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7645C84E" w14:textId="77777777" w:rsidR="00F51991" w:rsidRPr="00F51991" w:rsidRDefault="00F51991" w:rsidP="00F51991">
      <w:pPr>
        <w:rPr>
          <w:b/>
          <w:bCs/>
        </w:rPr>
      </w:pPr>
      <w:r w:rsidRPr="00F51991">
        <w:rPr>
          <w:b/>
          <w:bCs/>
        </w:rPr>
        <w:t xml:space="preserve">3. </w:t>
      </w:r>
      <w:r w:rsidRPr="00F51991">
        <w:rPr>
          <w:b/>
          <w:bCs/>
          <w:cs/>
        </w:rPr>
        <w:t>ผู้บริหารมีการกำกับ ติดตามและประเมินผลการดำเนินงานตามที่มอบหมาย รวมทั้งสามารถสื่อสารแผนและผลการดำเนินงานของหน่วยงานไปยังบุคลากรในหน่วยงาน</w:t>
      </w:r>
    </w:p>
    <w:p w14:paraId="6E224CB2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4E54C50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5BAD7872" w14:textId="77777777" w:rsidR="00F51991" w:rsidRPr="00254E8C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28F29005" w14:textId="77777777" w:rsidR="00F51991" w:rsidRPr="00F51991" w:rsidRDefault="00F51991" w:rsidP="00F51991">
      <w:pPr>
        <w:rPr>
          <w:b/>
          <w:bCs/>
        </w:rPr>
      </w:pPr>
      <w:r w:rsidRPr="00F51991">
        <w:rPr>
          <w:b/>
          <w:bCs/>
        </w:rPr>
        <w:t xml:space="preserve">4. </w:t>
      </w:r>
      <w:r w:rsidRPr="00F51991">
        <w:rPr>
          <w:b/>
          <w:bCs/>
          <w:cs/>
        </w:rPr>
        <w:t>ผู้บริหารสนับสนุนให้บุคลากรในหน่วยงานมีส่วนร่วมในการบริหารจัดการ ให้อำนาจในการตัดสินใจแก่บุคลากรตามความเหมาะสม</w:t>
      </w:r>
    </w:p>
    <w:p w14:paraId="7C8BEB27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1EC9211E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25084FBF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4AE80FAD" w14:textId="77777777" w:rsidR="00F51991" w:rsidRPr="00F51991" w:rsidRDefault="00F51991" w:rsidP="00F51991">
      <w:pPr>
        <w:rPr>
          <w:b/>
          <w:bCs/>
        </w:rPr>
      </w:pPr>
      <w:r w:rsidRPr="00F51991">
        <w:rPr>
          <w:b/>
          <w:bCs/>
        </w:rPr>
        <w:t xml:space="preserve">5. </w:t>
      </w:r>
      <w:r w:rsidRPr="00F51991">
        <w:rPr>
          <w:b/>
          <w:bCs/>
          <w:cs/>
        </w:rPr>
        <w:t>ผู้บริหารถ่ายทอดความรู้และส่งเสริมพัฒนาผู้ร่วมงาน เพื่อให้สามารถทำงานบรรลุวัตถุประสงค์ของสถาบันเต็มตามศักยภาพ</w:t>
      </w:r>
    </w:p>
    <w:p w14:paraId="43AE5004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11408013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727E0B7A" w14:textId="77777777" w:rsidR="00F51991" w:rsidRPr="00254E8C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688B3876" w14:textId="77777777" w:rsidR="00DC2EE0" w:rsidRPr="00F51991" w:rsidRDefault="00F51991" w:rsidP="00F51991">
      <w:pPr>
        <w:rPr>
          <w:b/>
          <w:bCs/>
        </w:rPr>
      </w:pPr>
      <w:r w:rsidRPr="00F51991">
        <w:rPr>
          <w:b/>
          <w:bCs/>
        </w:rPr>
        <w:t xml:space="preserve">6. </w:t>
      </w:r>
      <w:r w:rsidRPr="00F51991">
        <w:rPr>
          <w:b/>
          <w:bCs/>
          <w:cs/>
        </w:rPr>
        <w:t>ผู้บริหารบริหารงานด้วยหลักธรรมาภิบาล โดยคำนึงถึงประโยชน์ของหน่วยงาน และผู้มีส่วนได้ส่วนเสีย</w:t>
      </w:r>
    </w:p>
    <w:p w14:paraId="4001EB7F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24B43ECE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1DA2C3E" w14:textId="77777777" w:rsidR="00F51991" w:rsidRDefault="00F51991" w:rsidP="00F51991">
      <w:pPr>
        <w:jc w:val="thaiDistribute"/>
      </w:pPr>
      <w:r>
        <w:t>…………………………………………………………………………………………………………………………………………………………………</w:t>
      </w:r>
    </w:p>
    <w:p w14:paraId="19E02456" w14:textId="77777777" w:rsidR="001224E7" w:rsidRDefault="001224E7" w:rsidP="00F51991">
      <w:pPr>
        <w:jc w:val="thaiDistribute"/>
      </w:pPr>
    </w:p>
    <w:p w14:paraId="46DEBA9A" w14:textId="77777777" w:rsidR="001224E7" w:rsidRDefault="001224E7" w:rsidP="00F51991">
      <w:pPr>
        <w:jc w:val="thaiDistribute"/>
      </w:pPr>
    </w:p>
    <w:p w14:paraId="69A98B19" w14:textId="77777777" w:rsidR="001224E7" w:rsidRPr="00582A50" w:rsidRDefault="001224E7" w:rsidP="001224E7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655"/>
      </w:tblGrid>
      <w:tr w:rsidR="001224E7" w:rsidRPr="00582A50" w14:paraId="03001126" w14:textId="77777777" w:rsidTr="00D9033C">
        <w:tc>
          <w:tcPr>
            <w:tcW w:w="1242" w:type="dxa"/>
          </w:tcPr>
          <w:p w14:paraId="284A202A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655" w:type="dxa"/>
          </w:tcPr>
          <w:p w14:paraId="3EC0BC2E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5DDE4133" w14:textId="77777777" w:rsidTr="00D9033C">
        <w:tc>
          <w:tcPr>
            <w:tcW w:w="1242" w:type="dxa"/>
          </w:tcPr>
          <w:p w14:paraId="349E898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410E54F6" w14:textId="77777777" w:rsidR="001224E7" w:rsidRPr="00254E8C" w:rsidRDefault="001224E7" w:rsidP="00D9033C"/>
        </w:tc>
      </w:tr>
      <w:tr w:rsidR="001224E7" w:rsidRPr="00582A50" w14:paraId="1A4DDBDC" w14:textId="77777777" w:rsidTr="00D9033C">
        <w:tc>
          <w:tcPr>
            <w:tcW w:w="1242" w:type="dxa"/>
          </w:tcPr>
          <w:p w14:paraId="3278279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469341BD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5BA6ECC7" w14:textId="77777777" w:rsidTr="00D9033C">
        <w:tc>
          <w:tcPr>
            <w:tcW w:w="1242" w:type="dxa"/>
          </w:tcPr>
          <w:p w14:paraId="37F8457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4A8E9996" w14:textId="77777777" w:rsidR="001224E7" w:rsidRPr="00254E8C" w:rsidRDefault="001224E7" w:rsidP="00D9033C"/>
        </w:tc>
      </w:tr>
      <w:tr w:rsidR="001224E7" w:rsidRPr="00582A50" w14:paraId="6B7F9B96" w14:textId="77777777" w:rsidTr="00D9033C">
        <w:tc>
          <w:tcPr>
            <w:tcW w:w="1242" w:type="dxa"/>
          </w:tcPr>
          <w:p w14:paraId="2DD66D9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6378896" w14:textId="77777777" w:rsidR="001224E7" w:rsidRPr="00254E8C" w:rsidRDefault="001224E7" w:rsidP="00D9033C"/>
        </w:tc>
      </w:tr>
      <w:tr w:rsidR="001224E7" w:rsidRPr="00582A50" w14:paraId="4F9B4885" w14:textId="77777777" w:rsidTr="00D9033C">
        <w:tc>
          <w:tcPr>
            <w:tcW w:w="1242" w:type="dxa"/>
          </w:tcPr>
          <w:p w14:paraId="1980B31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79626A77" w14:textId="77777777" w:rsidR="001224E7" w:rsidRPr="00254E8C" w:rsidRDefault="001224E7" w:rsidP="00D9033C"/>
        </w:tc>
      </w:tr>
      <w:tr w:rsidR="001224E7" w:rsidRPr="00582A50" w14:paraId="74AF506A" w14:textId="77777777" w:rsidTr="00D9033C">
        <w:tc>
          <w:tcPr>
            <w:tcW w:w="1242" w:type="dxa"/>
          </w:tcPr>
          <w:p w14:paraId="133A08BC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346DD5C9" w14:textId="77777777" w:rsidR="001224E7" w:rsidRPr="00254E8C" w:rsidRDefault="001224E7" w:rsidP="00D9033C"/>
        </w:tc>
      </w:tr>
      <w:tr w:rsidR="001224E7" w:rsidRPr="00582A50" w14:paraId="5C926359" w14:textId="77777777" w:rsidTr="00D9033C">
        <w:tc>
          <w:tcPr>
            <w:tcW w:w="1242" w:type="dxa"/>
          </w:tcPr>
          <w:p w14:paraId="04ACEEE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79556862" w14:textId="77777777" w:rsidR="001224E7" w:rsidRPr="00254E8C" w:rsidRDefault="001224E7" w:rsidP="00D9033C"/>
        </w:tc>
      </w:tr>
      <w:tr w:rsidR="001224E7" w:rsidRPr="00582A50" w14:paraId="5197CF33" w14:textId="77777777" w:rsidTr="00D9033C">
        <w:tc>
          <w:tcPr>
            <w:tcW w:w="1242" w:type="dxa"/>
          </w:tcPr>
          <w:p w14:paraId="76FA2EF6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76E88734" w14:textId="77777777" w:rsidR="001224E7" w:rsidRPr="00254E8C" w:rsidRDefault="001224E7" w:rsidP="00D9033C"/>
        </w:tc>
      </w:tr>
      <w:tr w:rsidR="001224E7" w:rsidRPr="00582A50" w14:paraId="6208C14E" w14:textId="77777777" w:rsidTr="00D9033C">
        <w:tc>
          <w:tcPr>
            <w:tcW w:w="1242" w:type="dxa"/>
          </w:tcPr>
          <w:p w14:paraId="47F4B45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1B82FA7" w14:textId="77777777" w:rsidR="001224E7" w:rsidRPr="00254E8C" w:rsidRDefault="001224E7" w:rsidP="00D9033C"/>
        </w:tc>
      </w:tr>
      <w:tr w:rsidR="001224E7" w:rsidRPr="00582A50" w14:paraId="6903A549" w14:textId="77777777" w:rsidTr="00D9033C">
        <w:tc>
          <w:tcPr>
            <w:tcW w:w="1242" w:type="dxa"/>
          </w:tcPr>
          <w:p w14:paraId="04ECAA8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06579534" w14:textId="77777777" w:rsidR="001224E7" w:rsidRPr="00254E8C" w:rsidRDefault="001224E7" w:rsidP="00D9033C"/>
        </w:tc>
      </w:tr>
      <w:tr w:rsidR="001224E7" w:rsidRPr="00582A50" w14:paraId="7EC78873" w14:textId="77777777" w:rsidTr="00D9033C">
        <w:tc>
          <w:tcPr>
            <w:tcW w:w="1242" w:type="dxa"/>
          </w:tcPr>
          <w:p w14:paraId="4BE8C09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3B31C10B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0DED045F" w14:textId="77777777" w:rsidTr="00D9033C">
        <w:tc>
          <w:tcPr>
            <w:tcW w:w="1242" w:type="dxa"/>
          </w:tcPr>
          <w:p w14:paraId="47CAB297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46322CC9" w14:textId="77777777" w:rsidR="001224E7" w:rsidRPr="00254E8C" w:rsidRDefault="001224E7" w:rsidP="00D9033C"/>
        </w:tc>
      </w:tr>
      <w:tr w:rsidR="001224E7" w:rsidRPr="00582A50" w14:paraId="0722BDE0" w14:textId="77777777" w:rsidTr="00D9033C">
        <w:tc>
          <w:tcPr>
            <w:tcW w:w="1242" w:type="dxa"/>
          </w:tcPr>
          <w:p w14:paraId="58CD72D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5CBAD8F9" w14:textId="77777777" w:rsidR="001224E7" w:rsidRPr="00254E8C" w:rsidRDefault="001224E7" w:rsidP="00D9033C"/>
        </w:tc>
      </w:tr>
      <w:tr w:rsidR="001224E7" w:rsidRPr="00582A50" w14:paraId="1AFD11B5" w14:textId="77777777" w:rsidTr="00D9033C">
        <w:tc>
          <w:tcPr>
            <w:tcW w:w="1242" w:type="dxa"/>
          </w:tcPr>
          <w:p w14:paraId="5ADADFB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9C44E50" w14:textId="77777777" w:rsidR="001224E7" w:rsidRPr="00254E8C" w:rsidRDefault="001224E7" w:rsidP="00D9033C"/>
        </w:tc>
      </w:tr>
      <w:tr w:rsidR="001224E7" w:rsidRPr="00582A50" w14:paraId="5162DAA8" w14:textId="77777777" w:rsidTr="00D9033C">
        <w:trPr>
          <w:cantSplit/>
        </w:trPr>
        <w:tc>
          <w:tcPr>
            <w:tcW w:w="1242" w:type="dxa"/>
          </w:tcPr>
          <w:p w14:paraId="799CFA8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64432F0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6B374324" w14:textId="77777777" w:rsidTr="00D9033C">
        <w:tc>
          <w:tcPr>
            <w:tcW w:w="1242" w:type="dxa"/>
          </w:tcPr>
          <w:p w14:paraId="586B451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26461F9B" w14:textId="77777777" w:rsidR="001224E7" w:rsidRPr="00C04AE9" w:rsidRDefault="001224E7" w:rsidP="00D9033C">
            <w:pPr>
              <w:rPr>
                <w:cs/>
              </w:rPr>
            </w:pPr>
          </w:p>
        </w:tc>
      </w:tr>
      <w:tr w:rsidR="001224E7" w:rsidRPr="00582A50" w14:paraId="5614D913" w14:textId="77777777" w:rsidTr="00D9033C">
        <w:tc>
          <w:tcPr>
            <w:tcW w:w="1242" w:type="dxa"/>
          </w:tcPr>
          <w:p w14:paraId="4217A10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F8896FB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51C3D916" w14:textId="77777777" w:rsidTr="00D9033C">
        <w:tc>
          <w:tcPr>
            <w:tcW w:w="1242" w:type="dxa"/>
          </w:tcPr>
          <w:p w14:paraId="78D88916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2610135F" w14:textId="77777777" w:rsidR="001224E7" w:rsidRPr="00254E8C" w:rsidRDefault="001224E7" w:rsidP="00D9033C"/>
        </w:tc>
      </w:tr>
      <w:tr w:rsidR="001224E7" w:rsidRPr="00582A50" w14:paraId="59D5DC38" w14:textId="77777777" w:rsidTr="00D9033C">
        <w:tc>
          <w:tcPr>
            <w:tcW w:w="1242" w:type="dxa"/>
          </w:tcPr>
          <w:p w14:paraId="616BF5F6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05C7B776" w14:textId="77777777" w:rsidR="001224E7" w:rsidRPr="00254E8C" w:rsidRDefault="001224E7" w:rsidP="00D9033C"/>
        </w:tc>
      </w:tr>
      <w:tr w:rsidR="001224E7" w:rsidRPr="00582A50" w14:paraId="0A569B6E" w14:textId="77777777" w:rsidTr="00D9033C">
        <w:tc>
          <w:tcPr>
            <w:tcW w:w="1242" w:type="dxa"/>
          </w:tcPr>
          <w:p w14:paraId="7C6E2C9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29B11A9C" w14:textId="77777777" w:rsidR="001224E7" w:rsidRPr="00254E8C" w:rsidRDefault="001224E7" w:rsidP="00D9033C"/>
        </w:tc>
      </w:tr>
      <w:tr w:rsidR="001224E7" w:rsidRPr="00582A50" w14:paraId="24A683EE" w14:textId="77777777" w:rsidTr="00D9033C">
        <w:tc>
          <w:tcPr>
            <w:tcW w:w="1242" w:type="dxa"/>
          </w:tcPr>
          <w:p w14:paraId="37958CC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7F4567A8" w14:textId="77777777" w:rsidR="001224E7" w:rsidRPr="00254E8C" w:rsidRDefault="001224E7" w:rsidP="00D9033C"/>
        </w:tc>
      </w:tr>
      <w:tr w:rsidR="001224E7" w:rsidRPr="00582A50" w14:paraId="00082DD4" w14:textId="77777777" w:rsidTr="00D9033C">
        <w:tc>
          <w:tcPr>
            <w:tcW w:w="1242" w:type="dxa"/>
          </w:tcPr>
          <w:p w14:paraId="23200A8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F40479E" w14:textId="77777777" w:rsidR="001224E7" w:rsidRPr="00254E8C" w:rsidRDefault="001224E7" w:rsidP="00D9033C"/>
        </w:tc>
      </w:tr>
      <w:tr w:rsidR="001224E7" w:rsidRPr="00582A50" w14:paraId="37FD49E3" w14:textId="77777777" w:rsidTr="00D9033C">
        <w:tc>
          <w:tcPr>
            <w:tcW w:w="1242" w:type="dxa"/>
          </w:tcPr>
          <w:p w14:paraId="54D2BEAF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33EA20E9" w14:textId="77777777" w:rsidR="001224E7" w:rsidRPr="00254E8C" w:rsidRDefault="001224E7" w:rsidP="00D9033C"/>
        </w:tc>
      </w:tr>
      <w:tr w:rsidR="001224E7" w:rsidRPr="00582A50" w14:paraId="7401DA09" w14:textId="77777777" w:rsidTr="00D9033C">
        <w:tc>
          <w:tcPr>
            <w:tcW w:w="1242" w:type="dxa"/>
          </w:tcPr>
          <w:p w14:paraId="0B0848A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57D7270C" w14:textId="77777777" w:rsidR="001224E7" w:rsidRPr="00254E8C" w:rsidRDefault="001224E7" w:rsidP="00D9033C"/>
        </w:tc>
      </w:tr>
      <w:tr w:rsidR="001224E7" w:rsidRPr="00582A50" w14:paraId="5BDC2185" w14:textId="77777777" w:rsidTr="00D9033C">
        <w:tc>
          <w:tcPr>
            <w:tcW w:w="1242" w:type="dxa"/>
          </w:tcPr>
          <w:p w14:paraId="061693F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2B364404" w14:textId="77777777" w:rsidR="001224E7" w:rsidRPr="00254E8C" w:rsidRDefault="001224E7" w:rsidP="00D9033C"/>
        </w:tc>
      </w:tr>
      <w:tr w:rsidR="001224E7" w:rsidRPr="00582A50" w14:paraId="09097875" w14:textId="77777777" w:rsidTr="00D9033C">
        <w:tc>
          <w:tcPr>
            <w:tcW w:w="1242" w:type="dxa"/>
          </w:tcPr>
          <w:p w14:paraId="26FEE3E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1B78EC2F" w14:textId="77777777" w:rsidR="001224E7" w:rsidRPr="00254E8C" w:rsidRDefault="001224E7" w:rsidP="00D9033C"/>
        </w:tc>
      </w:tr>
      <w:tr w:rsidR="001224E7" w:rsidRPr="00582A50" w14:paraId="2CF902AE" w14:textId="77777777" w:rsidTr="00D9033C">
        <w:tc>
          <w:tcPr>
            <w:tcW w:w="1242" w:type="dxa"/>
          </w:tcPr>
          <w:p w14:paraId="4B5EC88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655" w:type="dxa"/>
          </w:tcPr>
          <w:p w14:paraId="0E3F49A5" w14:textId="77777777" w:rsidR="001224E7" w:rsidRPr="00254E8C" w:rsidRDefault="001224E7" w:rsidP="00D9033C"/>
        </w:tc>
      </w:tr>
    </w:tbl>
    <w:p w14:paraId="67E8887A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5EC8A428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524E8BB1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2A51D421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1224E7" w:rsidRPr="00245734" w14:paraId="5F478636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2043ACC3" w14:textId="77777777" w:rsidR="001224E7" w:rsidRPr="00245734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1224E7" w:rsidRPr="00245734" w14:paraId="26174BD9" w14:textId="77777777" w:rsidTr="00D9033C">
        <w:tc>
          <w:tcPr>
            <w:tcW w:w="9003" w:type="dxa"/>
          </w:tcPr>
          <w:p w14:paraId="55F4A97F" w14:textId="77777777" w:rsidR="001224E7" w:rsidRPr="00245734" w:rsidRDefault="001224E7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3.1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1224E7" w:rsidRPr="00245734" w14:paraId="52834BA9" w14:textId="77777777" w:rsidTr="00D9033C">
        <w:tc>
          <w:tcPr>
            <w:tcW w:w="9003" w:type="dxa"/>
          </w:tcPr>
          <w:p w14:paraId="66C58E15" w14:textId="77777777" w:rsidR="001224E7" w:rsidRPr="00245734" w:rsidRDefault="001224E7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43E8BC0E" w14:textId="77777777" w:rsidR="001224E7" w:rsidRPr="00245734" w:rsidRDefault="001224E7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6</w:t>
            </w:r>
          </w:p>
        </w:tc>
      </w:tr>
      <w:tr w:rsidR="001224E7" w:rsidRPr="00245734" w14:paraId="7DCAF834" w14:textId="77777777" w:rsidTr="00D9033C">
        <w:tc>
          <w:tcPr>
            <w:tcW w:w="9003" w:type="dxa"/>
          </w:tcPr>
          <w:p w14:paraId="11FA85CA" w14:textId="77777777" w:rsidR="001224E7" w:rsidRPr="00245734" w:rsidRDefault="001224E7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52EB3F5E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5EAE0B4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3EBB0DE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911B083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6AD57A6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3084EC6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C2E91B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758F37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9042C17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1C328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4CBBD36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7269BB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F3129FB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C243BF4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51CDB34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F123261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23A0F0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9E1C7A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B5B29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691A2B9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C1C78CE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5382BA" w14:textId="77777777" w:rsidR="001224E7" w:rsidRPr="00245734" w:rsidRDefault="001224E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6EA0CC9D" w14:textId="77777777" w:rsidR="001224E7" w:rsidRPr="00254E8C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29D68844" w14:textId="77777777" w:rsidR="001224E7" w:rsidRPr="00582A50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26365B77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0E5FB801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46BB1"/>
    <w:rsid w:val="00083288"/>
    <w:rsid w:val="0009065D"/>
    <w:rsid w:val="000D46A0"/>
    <w:rsid w:val="001224E7"/>
    <w:rsid w:val="001E44D2"/>
    <w:rsid w:val="001F2CD4"/>
    <w:rsid w:val="0022191B"/>
    <w:rsid w:val="00267268"/>
    <w:rsid w:val="00281C9F"/>
    <w:rsid w:val="002A2094"/>
    <w:rsid w:val="002D481D"/>
    <w:rsid w:val="003A42B9"/>
    <w:rsid w:val="003D05CF"/>
    <w:rsid w:val="00410BBA"/>
    <w:rsid w:val="00583C45"/>
    <w:rsid w:val="00670074"/>
    <w:rsid w:val="007121E5"/>
    <w:rsid w:val="00714817"/>
    <w:rsid w:val="00747F6D"/>
    <w:rsid w:val="00765EE9"/>
    <w:rsid w:val="00791AE9"/>
    <w:rsid w:val="00801AE1"/>
    <w:rsid w:val="00803DDD"/>
    <w:rsid w:val="00A247A1"/>
    <w:rsid w:val="00B64FB0"/>
    <w:rsid w:val="00B66E7A"/>
    <w:rsid w:val="00B75A46"/>
    <w:rsid w:val="00B93B70"/>
    <w:rsid w:val="00C76F8E"/>
    <w:rsid w:val="00CE3668"/>
    <w:rsid w:val="00D53E93"/>
    <w:rsid w:val="00D605F2"/>
    <w:rsid w:val="00DC2EE0"/>
    <w:rsid w:val="00E0031D"/>
    <w:rsid w:val="00E63B8A"/>
    <w:rsid w:val="00F51991"/>
    <w:rsid w:val="00FA332B"/>
    <w:rsid w:val="00FB3FC9"/>
    <w:rsid w:val="00FC5CE5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91DE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3</cp:revision>
  <dcterms:created xsi:type="dcterms:W3CDTF">2023-10-25T03:57:00Z</dcterms:created>
  <dcterms:modified xsi:type="dcterms:W3CDTF">2023-10-26T04:39:00Z</dcterms:modified>
</cp:coreProperties>
</file>